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9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宿州市小型建设工程和零星作业责令停工通知书</w:t>
      </w:r>
    </w:p>
    <w:bookmarkEnd w:id="0"/>
    <w:p>
      <w:pPr>
        <w:jc w:val="both"/>
        <w:rPr>
          <w:rFonts w:hint="eastAsia" w:ascii="方正小标宋_GBK" w:hAnsi="方正小标宋_GBK" w:eastAsia="方正小标宋_GBK" w:cs="方正小标宋_GBK"/>
          <w:sz w:val="28"/>
          <w:szCs w:val="28"/>
          <w:lang w:val="en-US" w:eastAsia="zh-CN"/>
        </w:rPr>
      </w:pPr>
    </w:p>
    <w:p>
      <w:pPr>
        <w:jc w:val="both"/>
        <w:rPr>
          <w:rFonts w:hint="eastAsia" w:ascii="方正小标宋_GBK" w:hAnsi="方正小标宋_GBK" w:eastAsia="方正小标宋_GBK" w:cs="方正小标宋_GBK"/>
          <w:sz w:val="28"/>
          <w:szCs w:val="2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val="en-US" w:eastAsia="zh-CN"/>
        </w:rPr>
        <w:t>单位：</w:t>
      </w:r>
    </w:p>
    <w:p>
      <w:pPr>
        <w:ind w:firstLine="560" w:firstLineChars="200"/>
        <w:jc w:val="both"/>
        <w:rPr>
          <w:rFonts w:hint="eastAsia" w:ascii="方正小标宋_GBK" w:hAnsi="方正小标宋_GBK" w:eastAsia="方正小标宋_GBK" w:cs="方正小标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28"/>
          <w:szCs w:val="28"/>
          <w:lang w:val="en-US" w:eastAsia="zh-CN"/>
        </w:rPr>
        <w:t>你单位（建设、施工）的工程，经查存在下列问题：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根据《建设工程安全管理条例》及工程建设强制性标准条文等有关规定，现责令你单位立即停止施工，并从危险区域撒出作业人员。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停工期间你单位应采取有效措施，防止发生安全生产事故。请你单位接到本通知后，立即组织全面检查和整改，并在排除安全隐患后，形成安全隐患整改书面材料，经建设单位项目负责人签字后报我单位，接到我单位同意复工书面材料后方可恢复施工。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特此通知。</w:t>
      </w:r>
    </w:p>
    <w:p>
      <w:pPr>
        <w:rPr>
          <w:rFonts w:hint="default"/>
          <w:sz w:val="28"/>
          <w:szCs w:val="28"/>
          <w:lang w:val="en-US" w:eastAsia="zh-CN"/>
        </w:rPr>
      </w:pPr>
    </w:p>
    <w:p>
      <w:pPr>
        <w:ind w:firstLine="5040" w:firstLineChars="18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检查人员:</w:t>
      </w:r>
    </w:p>
    <w:p>
      <w:pPr>
        <w:ind w:firstLine="5040" w:firstLineChars="18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签发人员:</w:t>
      </w:r>
    </w:p>
    <w:p>
      <w:pPr>
        <w:ind w:firstLine="6160" w:firstLineChars="2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(检查单位公章)</w:t>
      </w:r>
    </w:p>
    <w:p>
      <w:pPr>
        <w:ind w:firstLine="5880" w:firstLineChars="21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年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default"/>
          <w:sz w:val="28"/>
          <w:szCs w:val="28"/>
          <w:lang w:val="en-US" w:eastAsia="zh-CN"/>
        </w:rPr>
        <w:t>月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default"/>
          <w:sz w:val="28"/>
          <w:szCs w:val="28"/>
          <w:lang w:val="en-US" w:eastAsia="zh-CN"/>
        </w:rPr>
        <w:t>日</w:t>
      </w:r>
    </w:p>
    <w:p>
      <w:pPr>
        <w:rPr>
          <w:rFonts w:hint="default"/>
          <w:sz w:val="28"/>
          <w:szCs w:val="28"/>
          <w:lang w:val="en-US" w:eastAsia="zh-CN"/>
        </w:rPr>
      </w:pP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建设单位签收人:</w:t>
      </w:r>
      <w:r>
        <w:rPr>
          <w:rFonts w:hint="eastAsia"/>
          <w:sz w:val="28"/>
          <w:szCs w:val="28"/>
          <w:lang w:val="en-US" w:eastAsia="zh-CN"/>
        </w:rPr>
        <w:t xml:space="preserve">                  </w:t>
      </w:r>
      <w:r>
        <w:rPr>
          <w:rFonts w:hint="default"/>
          <w:sz w:val="28"/>
          <w:szCs w:val="28"/>
          <w:lang w:val="en-US" w:eastAsia="zh-CN"/>
        </w:rPr>
        <w:t>施工单位签收人: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注:本通知一式3份，检查单位，建设单位，施工单位各一份。</w:t>
      </w:r>
    </w:p>
    <w:p>
      <w:pP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C02F9"/>
    <w:rsid w:val="5D3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2021-07-28T07:58:00Z</dcterms:created>
  <dc:creator>Administrator</dc:creator>
  <cp:lastModifiedBy>Administrator</cp:lastModifiedBy>
  <dcterms:modified xsi:type="dcterms:W3CDTF">2021-07-28T08:03:54Z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