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41" w:type="dxa"/>
        <w:tblInd w:w="-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55"/>
        <w:gridCol w:w="1227"/>
        <w:gridCol w:w="2216"/>
        <w:gridCol w:w="2119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宿州市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各县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(园）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区住建部门办理劳务资质备案联系电话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县市区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股室名称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办公地点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埇桥区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张钰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行政审批股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0557-3025750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宿州市埇桥区义乌商贸城行政服务大厅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灵璧县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徐慧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建管股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0557-6038484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住建局</w:t>
            </w:r>
            <w:r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404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泗县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金斌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行政审批股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0557-702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8003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泗县企业服务大厅229室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萧县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赵伟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建管股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0557-5026497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萧县政务中心B座1611办公室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砀山县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汪洁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建筑与房地产管理股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13855719877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0557-2250083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综合办公楼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1311室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经济开发区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石肖翔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建筑安全科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0557-3932011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鞋城五路经开区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管委会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909室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徐豪志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规建局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0557-3900391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高新区管委会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614房间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宿马园区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张军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工程科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0557-2666097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宿马园区规划建设部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鞋城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陈一凡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规建局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0557-3931255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鞋城管委会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0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企业按照注册地与当地住建局联系，办理备案手续</w:t>
            </w:r>
          </w:p>
        </w:tc>
      </w:tr>
    </w:tbl>
    <w:p/>
    <w:sectPr>
      <w:pgSz w:w="11906" w:h="16838"/>
      <w:pgMar w:top="1440" w:right="510" w:bottom="144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4C8F"/>
    <w:rsid w:val="086228D4"/>
    <w:rsid w:val="1A8C4721"/>
    <w:rsid w:val="310533CE"/>
    <w:rsid w:val="344F3E03"/>
    <w:rsid w:val="372D46FB"/>
    <w:rsid w:val="493B67A5"/>
    <w:rsid w:val="49AD1A45"/>
    <w:rsid w:val="5BD17D1C"/>
    <w:rsid w:val="61AF5EE3"/>
    <w:rsid w:val="68734F41"/>
    <w:rsid w:val="6B25595C"/>
    <w:rsid w:val="6E5B243F"/>
    <w:rsid w:val="74C55E99"/>
    <w:rsid w:val="763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22</TotalTime>
  <ScaleCrop>false</ScaleCrop>
  <LinksUpToDate>false</LinksUpToDate>
  <CharactersWithSpaces>499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2021-08-12T03:00:00Z</dcterms:created>
  <dc:creator>梁兴昌</dc:creator>
  <cp:lastModifiedBy>太幸福</cp:lastModifiedBy>
  <cp:lastPrinted>2021-09-01T01:33:00Z</cp:lastPrinted>
  <dcterms:modified xsi:type="dcterms:W3CDTF">2021-09-02T07:49:34Z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E68C1809914E40B983266098EB19A65F</vt:lpwstr>
  </property>
</Properties>
</file>